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A5530C" w14:textId="7E46EDF2" w:rsidR="0048683B" w:rsidRPr="00D70405" w:rsidRDefault="00CF1556" w:rsidP="00B82E53">
      <w:pPr>
        <w:pStyle w:val="Title"/>
        <w:rPr>
          <w:sz w:val="68"/>
          <w:szCs w:val="68"/>
        </w:rPr>
      </w:pPr>
      <w:r w:rsidRPr="00D70405">
        <w:rPr>
          <w:sz w:val="68"/>
          <w:szCs w:val="68"/>
        </w:rPr>
        <w:t>Designing for follow</w:t>
      </w:r>
      <w:r w:rsidRPr="00D70405">
        <w:rPr>
          <w:rFonts w:ascii="Cambria Math" w:hAnsi="Cambria Math" w:cs="Cambria Math"/>
          <w:sz w:val="68"/>
          <w:szCs w:val="68"/>
        </w:rPr>
        <w:t>‑</w:t>
      </w:r>
      <w:r w:rsidRPr="00D70405">
        <w:rPr>
          <w:sz w:val="68"/>
          <w:szCs w:val="68"/>
        </w:rPr>
        <w:t>through: Rethinking online scheduling at UCS</w:t>
      </w:r>
    </w:p>
    <w:p w14:paraId="22EC27E2" w14:textId="2FD8B13A" w:rsidR="00CF1556" w:rsidRDefault="00CF1556" w:rsidP="00CF1556">
      <w:pPr>
        <w:pStyle w:val="BodyText1"/>
      </w:pPr>
      <w:r>
        <w:t xml:space="preserve">In the spring 2024 semester, University Counseling Services (UCS) launched online scheduling to increase flexibility and reduce barriers for students seeking counseling services. While this service was popular with students, appointment scheduling and attendance data from the 2024-25 academic year revealed an unexpected challenge with this new scheduling option. </w:t>
      </w:r>
      <w:r w:rsidRPr="002A7277">
        <w:rPr>
          <w:b/>
          <w:bCs/>
        </w:rPr>
        <w:t>Although online scheduling made it easier for students to book initial consultations, it also corresponded with lower attendance, especially during high-demand months</w:t>
      </w:r>
      <w:r>
        <w:t xml:space="preserve"> (September through October and February through March).</w:t>
      </w:r>
    </w:p>
    <w:p w14:paraId="433EFAA0" w14:textId="225DADE1" w:rsidR="00CF1556" w:rsidRPr="00940AEE" w:rsidRDefault="00CF1556" w:rsidP="00CF1556">
      <w:pPr>
        <w:pStyle w:val="BodyText1"/>
        <w:rPr>
          <w:rStyle w:val="SpecialTitleHighlightChar"/>
        </w:rPr>
      </w:pPr>
      <w:r>
        <w:t>To better understand this pattern, UCS analyzed attendance trends using exported scheduling data. A clear relationship emerged—</w:t>
      </w:r>
      <w:r w:rsidRPr="00940AEE">
        <w:rPr>
          <w:b/>
          <w:bCs/>
        </w:rPr>
        <w:t>when appointments were scheduled farther in advance, the likelihood of a no-show increased</w:t>
      </w:r>
      <w:r>
        <w:t xml:space="preserve">. Longer lead times appeared to weaken follow-through, which in turn reduced UCS’s ability to meet demand and provide timely support to students who requested services. Recognizing this, UCS reduced the scheduling window from four weeks to two weeks in March 2025. </w:t>
      </w:r>
      <w:r w:rsidRPr="00940AEE">
        <w:rPr>
          <w:b/>
          <w:bCs/>
        </w:rPr>
        <w:t>The goal was straightforward: shorten the time between a student’s decision to seek support and their appointment, reinforcing commitment and lowering the chance of missed sessions.</w:t>
      </w:r>
    </w:p>
    <w:p w14:paraId="422E7A10" w14:textId="6221A6DD" w:rsidR="0048683B" w:rsidRDefault="00CF1556" w:rsidP="00CF1556">
      <w:pPr>
        <w:pStyle w:val="BodyText1"/>
      </w:pPr>
      <w:r>
        <w:t xml:space="preserve">Early results from fall 2025 indicate that this adjustment made a meaningful difference. </w:t>
      </w:r>
      <w:r w:rsidRPr="00940AEE">
        <w:rPr>
          <w:b/>
          <w:bCs/>
        </w:rPr>
        <w:t>With a two‑week scheduling window, UCS saw fewer drop-offs and improved appointment utilization during peak periods.</w:t>
      </w:r>
      <w:r>
        <w:t xml:space="preserve"> By using appointment data to understand trends, UCS is able to continue to offer flexible options for scheduling appointments, while also addressing no-show rates for appointments.</w:t>
      </w:r>
    </w:p>
    <w:p w14:paraId="733C7941" w14:textId="77777777" w:rsidR="00F27575" w:rsidRDefault="00F27575" w:rsidP="00CF1556">
      <w:pPr>
        <w:pStyle w:val="BodyText1"/>
      </w:pPr>
    </w:p>
    <w:p w14:paraId="111C5712" w14:textId="167BF160" w:rsidR="00E845A5" w:rsidRDefault="00F27575" w:rsidP="00E845A5">
      <w:pPr>
        <w:jc w:val="center"/>
      </w:pPr>
      <w:r>
        <w:rPr>
          <w:noProof/>
        </w:rPr>
        <w:drawing>
          <wp:inline distT="0" distB="0" distL="0" distR="0" wp14:anchorId="55453376" wp14:editId="6E3D9411">
            <wp:extent cx="6489700" cy="2781300"/>
            <wp:effectExtent l="0" t="0" r="6350" b="0"/>
            <wp:docPr id="2114223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9700" cy="2781300"/>
                    </a:xfrm>
                    <a:prstGeom prst="rect">
                      <a:avLst/>
                    </a:prstGeom>
                    <a:noFill/>
                    <a:ln>
                      <a:noFill/>
                    </a:ln>
                  </pic:spPr>
                </pic:pic>
              </a:graphicData>
            </a:graphic>
          </wp:inline>
        </w:drawing>
      </w:r>
      <w:r w:rsidR="00FA40C9">
        <w:fldChar w:fldCharType="begin"/>
      </w:r>
      <w:r w:rsidR="00FA40C9">
        <w:instrText xml:space="preserve"> INCLUDEPICTURE "https://dailyiowan.com/wp-content/uploads/2020/10/ops-UCS.jpg" \* MERGEFORMATINET </w:instrText>
      </w:r>
      <w:r w:rsidR="00FA40C9">
        <w:fldChar w:fldCharType="separate"/>
      </w:r>
      <w:r w:rsidR="00FA40C9">
        <w:fldChar w:fldCharType="end"/>
      </w:r>
    </w:p>
    <w:p w14:paraId="2EB593A2" w14:textId="77777777" w:rsidR="00E845A5" w:rsidRDefault="00E845A5" w:rsidP="00E845A5">
      <w:pPr>
        <w:jc w:val="right"/>
      </w:pPr>
    </w:p>
    <w:p w14:paraId="0F9B4CFD" w14:textId="29801512" w:rsidR="00867E99" w:rsidRPr="00B82E53" w:rsidRDefault="00E845A5" w:rsidP="002A7277">
      <w:pPr>
        <w:jc w:val="right"/>
      </w:pPr>
      <w:r>
        <w:t>March 2026</w:t>
      </w:r>
    </w:p>
    <w:sectPr w:rsidR="00867E99" w:rsidRPr="00B82E53" w:rsidSect="00E530A6">
      <w:headerReference w:type="even" r:id="rId12"/>
      <w:headerReference w:type="default" r:id="rId13"/>
      <w:footerReference w:type="even" r:id="rId14"/>
      <w:footerReference w:type="default" r:id="rId15"/>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D7E6C0" w14:textId="77777777" w:rsidR="002D2899" w:rsidRDefault="002D2899" w:rsidP="00782F2B">
      <w:r>
        <w:separator/>
      </w:r>
    </w:p>
  </w:endnote>
  <w:endnote w:type="continuationSeparator" w:id="0">
    <w:p w14:paraId="22656E22" w14:textId="77777777" w:rsidR="002D2899" w:rsidRDefault="002D2899" w:rsidP="00782F2B">
      <w:r>
        <w:continuationSeparator/>
      </w:r>
    </w:p>
  </w:endnote>
  <w:endnote w:type="continuationNotice" w:id="1">
    <w:p w14:paraId="0C67BF21" w14:textId="77777777" w:rsidR="002D2899" w:rsidRDefault="002D289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r:id="rId1" w:fontKey="{57D641C4-1B7A-46A9-9714-B95A21F0FC48}"/>
    <w:embedBold r:id="rId2" w:fontKey="{141B8BFD-4503-4398-8B9B-71E9F1E269DD}"/>
    <w:embedItalic r:id="rId3" w:fontKey="{DEDF1C28-7E5D-4076-8A03-D0D301D964FC}"/>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508A7DD1-A04F-44CC-BDCC-2D7D7E5CEE1C}"/>
  </w:font>
  <w:font w:name="Raleway">
    <w:charset w:val="00"/>
    <w:family w:val="auto"/>
    <w:pitch w:val="variable"/>
    <w:sig w:usb0="A00002FF" w:usb1="5000205B" w:usb2="00000000" w:usb3="00000000" w:csb0="00000197" w:csb1="00000000"/>
    <w:embedRegular r:id="rId5" w:fontKey="{0E9D9514-41DF-4C31-8B69-B7BF1ED7161B}"/>
    <w:embedBold r:id="rId6" w:fontKey="{DBB78B1E-5A2F-477A-B0C3-08C82C537AD2}"/>
    <w:embedItalic r:id="rId7" w:fontKey="{A72B9DD7-7CE9-4ED4-BB3A-851F64B19837}"/>
  </w:font>
  <w:font w:name="Roboto Black">
    <w:panose1 w:val="02000000000000000000"/>
    <w:charset w:val="00"/>
    <w:family w:val="auto"/>
    <w:pitch w:val="variable"/>
    <w:sig w:usb0="E0000AFF" w:usb1="5000217F" w:usb2="00000021" w:usb3="00000000" w:csb0="0000019F" w:csb1="00000000"/>
    <w:embedRegular r:id="rId8" w:fontKey="{95E48D10-216C-425B-93A1-06A95E9E8602}"/>
    <w:embedItalic r:id="rId9" w:fontKey="{749941B5-DFA0-4CB4-A6E4-0019FC37EF29}"/>
  </w:font>
  <w:font w:name="Gotham Light">
    <w:altName w:val="Calibri"/>
    <w:panose1 w:val="00000000000000000000"/>
    <w:charset w:val="00"/>
    <w:family w:val="auto"/>
    <w:notTrueType/>
    <w:pitch w:val="variable"/>
    <w:sig w:usb0="A100007F" w:usb1="4000005B" w:usb2="00000000" w:usb3="00000000" w:csb0="0000009B" w:csb1="00000000"/>
  </w:font>
  <w:font w:name="Antonio">
    <w:panose1 w:val="02000303000000000000"/>
    <w:charset w:val="4D"/>
    <w:family w:val="auto"/>
    <w:pitch w:val="variable"/>
    <w:sig w:usb0="A00000EF" w:usb1="5000204B" w:usb2="00000000" w:usb3="00000000" w:csb0="00000093" w:csb1="00000000"/>
    <w:embedBold r:id="rId10" w:fontKey="{1AAD175D-51C9-487B-9FB2-96A5BB2BF545}"/>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20126885-FD12-4656-95E9-8D70DD336860}"/>
  </w:font>
  <w:font w:name="Raleway Medium">
    <w:charset w:val="00"/>
    <w:family w:val="auto"/>
    <w:pitch w:val="variable"/>
    <w:sig w:usb0="A00002FF" w:usb1="5000205B" w:usb2="00000000" w:usb3="00000000" w:csb0="00000197" w:csb1="00000000"/>
    <w:embedRegular r:id="rId12" w:fontKey="{0A52F0F5-7314-418E-A6B4-BBCB1772AA9F}"/>
  </w:font>
  <w:font w:name="Cambria Math">
    <w:panose1 w:val="02040503050406030204"/>
    <w:charset w:val="00"/>
    <w:family w:val="roman"/>
    <w:pitch w:val="variable"/>
    <w:sig w:usb0="E00006FF" w:usb1="420024FF" w:usb2="02000000" w:usb3="00000000" w:csb0="0000019F" w:csb1="00000000"/>
    <w:embedBold r:id="rId13" w:fontKey="{84FCC16A-B308-474F-86CE-0C42D75F72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7751709B"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59F42E"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13DB6D85" wp14:editId="640533A2">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BA0B632" id="Straight Connector 33" o:spid="_x0000_s1026"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B5oN2y4gAAAA4BAAAPAAAAZHJzL2Rvd25yZXYueG1sTI9PT8MwDMXvSHyHyEhc&#10;0JYyBIyu6YT4dxinDZDg5jamrdY4VZN15dvPk5DgYtl+8vP7ZcvRtWqgPjSeDVxOE1DEpbcNVwbe&#10;354nc1AhIltsPZOBHwqwzE9PMkyt3/Oahk2slJhwSNFAHWOXah3KmhyGqe+IRfv2vcMoY19p2+Ne&#10;zF2rZ0lyox02LB9q7OihpnK72TkDX8GHp49VMbxs16sRL17j7LO0xpyfjY8LKfcLUJHG+HcBRwbJ&#10;D7kEK/yObVCtAaGJBiZ3t9Ic5eRqfg2q+F3pPNP/MfIDAAAA//8DAFBLAQItABQABgAIAAAAIQC2&#10;gziS/gAAAOEBAAATAAAAAAAAAAAAAAAAAAAAAABbQ29udGVudF9UeXBlc10ueG1sUEsBAi0AFAAG&#10;AAgAAAAhADj9If/WAAAAlAEAAAsAAAAAAAAAAAAAAAAALwEAAF9yZWxzLy5yZWxzUEsBAi0AFAAG&#10;AAgAAAAhAFDyofulAQAAngMAAA4AAAAAAAAAAAAAAAAALgIAAGRycy9lMm9Eb2MueG1sUEsBAi0A&#10;FAAGAAgAAAAhAHmg3bLiAAAADgEAAA8AAAAAAAAAAAAAAAAA/wMAAGRycy9kb3ducmV2LnhtbFBL&#10;BQYAAAAABAAEAPMAAAAOBQ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369ACBC5" wp14:editId="6B8814BD">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78AECFC9"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9ACBC5"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DU6o0/4wAAAA0BAAAPAAAAZHJzL2Rvd25yZXYueG1sTI9BS8NAEIXvgv9h&#10;GcFbu2ugoabZlBIpguihtRdvk+w0CWZ3Y3bbRn+905Nehhke78378vVke3GmMXTeaXiYKxDkam86&#10;12g4vG9nSxAhojPYe0cavinAuri9yTEz/uJ2dN7HRnCICxlqaGMcMilD3ZLFMPcDOdaOfrQY+Rwb&#10;aUa8cLjtZaJUKi12jj+0OFDZUv25P1kNL+X2DXdVYpc/ffn8etwMX4ePhdb3d9PTisdmBSLSFP8c&#10;cGXg/lBwscqfnAmi18A0UcPsccEUV1mlKgVR8ZYkIItc/qcofgEAAP//AwBQSwECLQAUAAYACAAA&#10;ACEAtoM4kv4AAADhAQAAEwAAAAAAAAAAAAAAAAAAAAAAW0NvbnRlbnRfVHlwZXNdLnhtbFBLAQIt&#10;ABQABgAIAAAAIQA4/SH/1gAAAJQBAAALAAAAAAAAAAAAAAAAAC8BAABfcmVscy8ucmVsc1BLAQIt&#10;ABQABgAIAAAAIQDts1dqGgIAADMEAAAOAAAAAAAAAAAAAAAAAC4CAABkcnMvZTJvRG9jLnhtbFBL&#10;AQItABQABgAIAAAAIQDU6o0/4wAAAA0BAAAPAAAAAAAAAAAAAAAAAHQEAABkcnMvZG93bnJldi54&#10;bWxQSwUGAAAAAAQABADzAAAAhAUAAAAA&#10;" filled="f" stroked="f" strokeweight=".5pt">
              <v:textbox>
                <w:txbxContent>
                  <w:p w14:paraId="78AECFC9"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57530"/>
      <w:docPartObj>
        <w:docPartGallery w:val="Page Numbers (Bottom of Page)"/>
        <w:docPartUnique/>
      </w:docPartObj>
    </w:sdtPr>
    <w:sdtEndPr>
      <w:rPr>
        <w:rStyle w:val="PageNumber"/>
        <w:sz w:val="16"/>
        <w:szCs w:val="16"/>
      </w:rPr>
    </w:sdtEndPr>
    <w:sdtContent>
      <w:p w14:paraId="70C8C09F" w14:textId="77777777" w:rsidR="00205953" w:rsidRPr="00E530A6" w:rsidRDefault="00205953" w:rsidP="00E530A6">
        <w:pPr>
          <w:pStyle w:val="Footer"/>
          <w:framePr w:wrap="none" w:vAnchor="text" w:hAnchor="margin" w:xAlign="right" w:y="-63"/>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60929250" w14:textId="77777777" w:rsidR="00C94D71" w:rsidRPr="00C94D71" w:rsidRDefault="00205953" w:rsidP="001B7FBF">
    <w:pPr>
      <w:pStyle w:val="Disclaimer"/>
      <w:ind w:right="414"/>
    </w:pPr>
    <w:r w:rsidRPr="00C94D71">
      <mc:AlternateContent>
        <mc:Choice Requires="wps">
          <w:drawing>
            <wp:anchor distT="0" distB="0" distL="114300" distR="114300" simplePos="0" relativeHeight="251658243" behindDoc="0" locked="0" layoutInCell="1" allowOverlap="1" wp14:anchorId="5E907E22" wp14:editId="6843D8B5">
              <wp:simplePos x="0" y="0"/>
              <wp:positionH relativeFrom="margin">
                <wp:posOffset>-11430</wp:posOffset>
              </wp:positionH>
              <wp:positionV relativeFrom="paragraph">
                <wp:posOffset>-73240</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D35801" id="Straight Connector 31" o:spid="_x0000_s1026"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5.75pt" to="509.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Z5rgEAAK8DAAAOAAAAZHJzL2Uyb0RvYy54bWysU01v2zAMvQ/YfxB0X+Q0WxEYcXpo0V2G&#10;rdjXXZWpWIC+QGmx8+9HyYlbbMOADb0Issj3+B5J724mZ9kRMJngO75eNZyBV6E3/tDxb1/v32w5&#10;S1n6XtrgoeMnSPxm//rVbowtXIUh2B6QEYlP7Rg7PuQcWyGSGsDJtAoRPAV1QCczfeJB9ChHYndW&#10;XDXNtRgD9hGDgpTo9W4O8n3l1xpU/qR1gsxsx0lbrifW87GcYr+T7QFlHIw6y5D/ocJJ46noQnUn&#10;s2Q/0PxG5YzCkILOKxWcCFobBdUDuVk3v7j5MsgI1Qs1J8WlTenlaNXH461/QGrDGFOb4gMWF5NG&#10;x7Q18TvNtPoipWyqbTstbYMpM0WP12+3m8076q66xMRMUagipvwegmPl0nFrfHEkW3n8kDKVpdRL&#10;Snm2no0d32zXTZ2NeFJVb/lkYU77DJqZnqrP+urCwK1FdpQ0aqkU+Lwu46UC1lN2gWlj7QJsqo6/&#10;As/5BQp1mf4FvCBq5eDzAnbGB/xT9TxdJOs5n+Q/812uj6E/1XnVAG1FdXje4LJ2z78r/Ok/2/8E&#10;AAD//wMAUEsDBBQABgAIAAAAIQAVKIrn3gAAABABAAAPAAAAZHJzL2Rvd25yZXYueG1sTI9NTsMw&#10;EIX3SNzBGiR2rZNIRZDGqSgViG1TDuDY0yRqPI5stzG3x5GQYDOj+XvzvWoXzchu6PxgSUC+zoAh&#10;KasH6gR8nd5Xz8B8kKTlaAkFfKOHXX1/V8lS25mOeGtCx5II+VIK6EOYSs696tFIv7YTUpqdrTMy&#10;pNJ1XDs5J3Ez8iLLnriRA6UPvZzwrUd1aa5GwGWvfKuac4yfxez05uOoD/soxONDPGxTeN0CCxjD&#10;3wUsHhI/1AmstVfSno0CVnnCD0vON8CWhSx/KYC1vy1eV/y/kfoHAAD//wMAUEsBAi0AFAAGAAgA&#10;AAAhALaDOJL+AAAA4QEAABMAAAAAAAAAAAAAAAAAAAAAAFtDb250ZW50X1R5cGVzXS54bWxQSwEC&#10;LQAUAAYACAAAACEAOP0h/9YAAACUAQAACwAAAAAAAAAAAAAAAAAvAQAAX3JlbHMvLnJlbHNQSwEC&#10;LQAUAAYACAAAACEAHCpGea4BAACvAwAADgAAAAAAAAAAAAAAAAAuAgAAZHJzL2Uyb0RvYy54bWxQ&#10;SwECLQAUAAYACAAAACEAFSiK594AAAAQAQAADwAAAAAAAAAAAAAAAAAIBAAAZHJzL2Rvd25yZXYu&#10;eG1sUEsFBgAAAAAEAAQA8wAAABMFAAAAAA==&#10;" strokecolor="#ffcd00 [3204]" strokeweight="3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0FD1E" w14:textId="77777777" w:rsidR="002D2899" w:rsidRDefault="002D2899" w:rsidP="00782F2B">
      <w:r>
        <w:separator/>
      </w:r>
    </w:p>
  </w:footnote>
  <w:footnote w:type="continuationSeparator" w:id="0">
    <w:p w14:paraId="54CC1428" w14:textId="77777777" w:rsidR="002D2899" w:rsidRDefault="002D2899" w:rsidP="00782F2B">
      <w:r>
        <w:continuationSeparator/>
      </w:r>
    </w:p>
  </w:footnote>
  <w:footnote w:type="continuationNotice" w:id="1">
    <w:p w14:paraId="69310C9A" w14:textId="77777777" w:rsidR="002D2899" w:rsidRDefault="002D289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E4E74"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6AEF9CDA" wp14:editId="05614A70">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35B9DFAB"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AEF9CDA"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A/i46f5AAAAA8BAAAPAAAAZHJzL2Rvd25yZXYueG1sTI/L&#10;bsIwEEX3lfoP1lTqDuwkagshDkL0sUJIhUqInYmHJCK2o9gk4e87rNrNjOZ159xsOZqG9dj52lkJ&#10;0VQAQ1s4XdtSws/+czID5oOyWjXOooQbeljmjw+ZSrUb7Df2u1AyErE+VRKqENqUc19UaJSfuhYt&#10;zc6uMypQ2ZVcd2ogcdPwWIhXblRt6UOlWlxXWFx2VyPha1DDKok++s3lvL4d9y/bwyZCKZ+fxvcF&#10;hdUCWMAx/F3A3QPxQ05gJ3e12rNGwuSN8APlJJ4Duy+IeE6tk4RkJoDnGf/vI/8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wQocZxcEAAA7CgAADgAAAAAAAAAA&#10;AAAAAAA6AgAAZHJzL2Uyb0RvYy54bWxQSwECLQAKAAAAAAAAACEAKH59/x4sAAAeLAAAFAAAAAAA&#10;AAAAAAAAAAB9BgAAZHJzL21lZGlhL2ltYWdlMS5wbmdQSwECLQAUAAYACAAAACEAP4uOn+QAAAAP&#10;AQAADwAAAAAAAAAAAAAAAADNMgAAZHJzL2Rvd25yZXYueG1sUEsBAi0AFAAGAAgAAAAhAKomDr68&#10;AAAAIQEAABkAAAAAAAAAAAAAAAAA3jMAAGRycy9fcmVscy9lMm9Eb2MueG1sLnJlbHNQSwUGAAAA&#10;AAYABgB8AQAA0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8bmyAAAAOAAAAAPAAAAZHJzL2Rvd25yZXYueG1sRI9Ba8JA&#10;FITvQv/D8oReim4qIiXJKtI2reCp6sHjI/tMotm3YXfVtL/eFQpeBoZhvmHyRW9acSHnG8sKXscJ&#10;COLS6oYrBbttMXoD4QOyxtYyKfglD4v50yDHVNsr/9BlEyoRIexTVFCH0KVS+rImg35sO+KYHawz&#10;GKJ1ldQOrxFuWjlJkpk02HBcqLGj95rK0+ZsFLjik/4OWy6O3y+4P+PXet9O10o9D/uPLMoyAxGo&#10;D4/GP2KlFUwncD8Uz4Cc3wAAAP//AwBQSwECLQAUAAYACAAAACEA2+H2y+4AAACFAQAAEwAAAAAA&#10;AAAAAAAAAAAAAAAAW0NvbnRlbnRfVHlwZXNdLnhtbFBLAQItABQABgAIAAAAIQBa9CxbvwAAABUB&#10;AAALAAAAAAAAAAAAAAAAAB8BAABfcmVscy8ucmVsc1BLAQItABQABgAIAAAAIQCy48bmyAAAAOAA&#10;AAAPAAAAAAAAAAAAAAAAAAcCAABkcnMvZG93bnJldi54bWxQSwUGAAAAAAMAAwC3AAAA/AI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xGiyAAAAOAAAAAPAAAAZHJzL2Rvd25yZXYueG1sRI9Pi8Iw&#10;FMTvgt8hPMGbpsoqWo0iuoIgCuufg7e3zdu22ryUJmr99psFYS8DwzC/Yabz2hTiQZXLLSvodSMQ&#10;xInVOacKTsd1ZwTCeWSNhWVS8CIH81mzMcVY2yd/0ePgUxEg7GJUkHlfxlK6JCODrmtL4pD92Mqg&#10;D7ZKpa7wGeCmkP0oGkqDOYeFDEtaZpTcDnejYK133zwau/3lbPPhdnMtz5+DgVLtVr2aBFlMQHiq&#10;/X/jjdhoBf0P+DsUzoCc/QIAAP//AwBQSwECLQAUAAYACAAAACEA2+H2y+4AAACFAQAAEwAAAAAA&#10;AAAAAAAAAAAAAAAAW0NvbnRlbnRfVHlwZXNdLnhtbFBLAQItABQABgAIAAAAIQBa9CxbvwAAABUB&#10;AAALAAAAAAAAAAAAAAAAAB8BAABfcmVscy8ucmVsc1BLAQItABQABgAIAAAAIQDyMxGiyAAAAOAA&#10;AAAPAAAAAAAAAAAAAAAAAAcCAABkcnMvZG93bnJldi54bWxQSwUGAAAAAAMAAwC3AAAA/A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pJcyQAAAOAAAAAPAAAAZHJzL2Rvd25yZXYueG1sRI9Ba8JA&#10;FITvBf/D8gq91U0DikRXkYi0lPaQ6MXba/aZhO6+TbNbTf31XUHwMjAM8w2zWA3WiBP1vnWs4GWc&#10;gCCunG65VrDfbZ9nIHxA1mgck4I/8rBajh4WmGl35oJOZahFhLDPUEETQpdJ6auGLPqx64hjdnS9&#10;xRBtX0vd4znCrZFpkkylxZbjQoMd5Q1V3+WvVfCebz+x+Ert7GLy14/juvvZHyZKPT0Om3mU9RxE&#10;oCHcGzfEm1aQTuB6KJ4BufwHAAD//wMAUEsBAi0AFAAGAAgAAAAhANvh9svuAAAAhQEAABMAAAAA&#10;AAAAAAAAAAAAAAAAAFtDb250ZW50X1R5cGVzXS54bWxQSwECLQAUAAYACAAAACEAWvQsW78AAAAV&#10;AQAACwAAAAAAAAAAAAAAAAAfAQAAX3JlbHMvLnJlbHNQSwECLQAUAAYACAAAACEAzEqSXMkAAADg&#10;AAAADwAAAAAAAAAAAAAAAAAHAgAAZHJzL2Rvd25yZXYueG1sUEsFBgAAAAADAAMAtwAAAP0CAAAA&#10;AA==&#10;" filled="f" stroked="f" strokeweight=".5pt">
                <v:textbox>
                  <w:txbxContent>
                    <w:p w14:paraId="35B9DFAB"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1E307" w14:textId="1CFF24FE" w:rsidR="00205953" w:rsidRPr="00392CDF" w:rsidRDefault="00205953" w:rsidP="00497911">
    <w:pPr>
      <w:pStyle w:val="UnitName"/>
    </w:pPr>
    <w:r w:rsidRPr="00497911">
      <w:rPr>
        <w:noProof/>
      </w:rPr>
      <mc:AlternateContent>
        <mc:Choice Requires="wpg">
          <w:drawing>
            <wp:anchor distT="0" distB="0" distL="114300" distR="114300" simplePos="0" relativeHeight="251658244" behindDoc="1" locked="0" layoutInCell="1" allowOverlap="1" wp14:anchorId="00716C1B" wp14:editId="1A4CEAE1">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EE8B848" id="Group 2" o:spid="_x0000_s1026" alt="The University of Iowa" style="position:absolute;margin-left:.6pt;margin-top:39.4pt;width:105.85pt;height:31.15pt;z-index:-251658236;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7k9QoAALpIAAAOAAAAZHJzL2Uyb0RvYy54bWzsXN+P27gRfi/Q/0HQY4HGon7LyOaQJrdB&#10;geAuQFLc5VEry2sDsuRK2vXm/voOh6I8tL3iaHMNisIvK8ua4ZDDGXK+T1y//ulpVzmPZdttm/rG&#10;Fa881ynrollt6/sb919fbv+euk7X5/Uqr5q6vHG/lZ3705u//uX1Yb8s/WbTVKuydaCRulse9jfu&#10;pu/3y8WiKzblLu9eNfuyhofrpt3lPdy294tVmx+g9V218D0vXhyadrVvm6LsOvj2vXrovsH21+uy&#10;6H9dr7uyd6obF/rW498W/97Jv4s3r/PlfZvvN9ti6Eb+gl7s8m0NRsem3ud97jy027Omdtuibbpm&#10;3b8qmt2iWa+3RYljgNEI72Q0H9rmYY9juV8e7vejm8C1J356cbPFL48f2v3n/acWPHHY34Mv8E6O&#10;5Wnd7uQVeuk8ocu+jS4rn3qngC9FEIZ+FrlOAc+CLIq9SPm02IDjpVocemEQuw48D6M0SzL9/Gfd&#10;hBfHqQeTg02IMPCxiYXuwMLo1nijugv9/9Q62xUYd50630GIfRhmU0hDUnzGGJ/p7Dhao6teKLuN&#10;EfTS0Y5NjKPNl11TbVe326qSvu/a+7t3Ves85hDAtz+/j5VFECdipx6CVOqO0dJ9X7R83uT7EoOw&#10;k54cvB1qb9+2ZSnTc+mgoBMqr6PsGFbdsoMIuxBTNn8HQRDpyLjkq+Kh6z+UDYZp/vix61U+r+CT&#10;tHa/GmKiaOq62/bl79DYeldBiv9t4YggiYPYOcAHNDPonqh8pSpxmCSes3GCsTOXjAhqRPhRajdC&#10;VXhG/PlGqIofhmmaWocCWTXXX1SFaQWiaa4VqhIID9Yh61hglRqteNZpp9JMA7DKzTBApZl+SogB&#10;P/IiYR2FocGbctixx1HwjFANXvBmxIZ9Kqg0r31Bk9Zu4ETcmt80W5mriKA6jCWE5irXBNU59xPs&#10;Gfd6Ycw3eq0snuphsYRPTi7LNg8rmX3Tye2brpywhetbWBVhuYQmQUuutBZlGDxVxq2ZrQzDosr+&#10;LMuwGlHlYJYyLDJUGfc2drdhAaHKuqjhOUwVTKO341ndhqSnlpNZypDMVDmdpQyZSpWx1mM7TGYh&#10;1Yb7WTF2GmTzokychBncE+tqEEOmtAArJKCoEFD0rgOAonUdABR3Uidf7vNeJpj+6BxkoaxKmQ1U&#10;qqp4kE93zWP5pUG5XmabynR0Aybw0IWjWFUb4lhcnIlrIX3dq7aPwmq7GRrXUvo6SGNxhE3Pk1Z7&#10;5WTbap7Zggz7uE9xO3sUpj7Ww9dX5QbVVa6cDljdhr6euZQteMlyUTVdqWJTBhouw2PEyUAlRTFB&#10;CUwwkS+rWgZsFgEOc4ocQPm6ynvcE+pG4hIV4m3Xv8+7jUImaEbF/g7K7Fb1roKtAbCJrv7lp7tm&#10;9Q0gRNsoJN7ti9sttPQx7/pPeQt1OTgc6IT+V/izrhroB2QIfnKdTdP+cel7KQ8YB566zgHA343b&#10;/fshb0vXqf5ZA/rJRBhCsz3ehFHiw01Ln9zRJ/XD7l0DyQ2rCfQOP0r5vtIf122z+w1Yh7fSKjzK&#10;6wJsw9bYwxqgbt71cA+PABgV5du3+BnwPkzSx/rzvpCNY87DyL88/Za3e2cPH2/cHoDmL41GXPlS&#10;QxqYVCmgZKVm3bx96Jv1VuId9LDy63AD6E8i3x8AAyFCFOg+hYG428kuAGS0w8DUA5inNlvKEWjY&#10;7YvMS2Qwwu5wRF7gFM1Q0IjXPiPVjgUGRlkcZFBJD2YwvM9UDBgIS5fvZ1bAQUu+KMuEbzVCNZhG&#10;YNsay3VZ6U6Pgkr7YRJH9lKU4jm7ASod+1Fi9xJFcjwvUQ17/yFwRgcJ3lxTFbsBA8iJLEJYNj0N&#10;VIXnJQPI8YwYKry5pkiO6SuqwgxZiudEAKtzZI1bqgL1QJYG9uyTC/CR62GZMYAg7r12MzRn01R4&#10;kuyZnn0DCzKt0MRlWqEqqoayD4amL3NqBNW5YAfW6SvuvOJOG0VwxZ3IUH81caedWYHsM0CzEWkS&#10;DYwEz0tg67CQORbYitsqdkRtAQP8ew634jZ/Lq7hUvFwty3+Uf5Boa4fJELxGkcLUBUjsoWFHlzg&#10;p3GknHfyPW59Q4/MprVB2gxux4O0fm5qUWk/9DKkSLRN9YXsD2I8/fVxxBr6mW1qSwNSPPpTi2sB&#10;U20Qz6I0UOWzYRQmD4oR5Zyzfh6f0RGbzWujyozRnCwdGV4CnTBSZBbMjwcvAhV6VIxEFgWRyvvz&#10;SVXlx3mQmD3UWPgSlSJ3/GHwsmAYevtcTKrdDuUvgW7TFbgDz5ZlEBmkFxel9XglIrxif8UVXLG/&#10;5FR+OPaHrL6M/THH2dhfeKEHJzkwmS6Bf1i4ov8e+Mf9DQr2wQoD+zPrdYI9JGiebp9CCF77tLa3&#10;t29K215v0XpeAN+SSd5iegBUxQ6YKX5nGqAqPA9RDA+gDN4QW0dBVXhGKI4XfhpkidUIVfEFxH5i&#10;RWUUyIskTNLQaoWq2CeEYngsYOwzTlXsBgz4nsFspNYRGCoiFL5v9ZOB3gMvDYWk9aYj19DhTboB&#10;3/00iiPJX1jMzE9x+UJq5C+4ZqiOfVoM6B5CvRTYk8TQYZigmcs1QXWYc0JzN8gCz7OHsKA6TDM0&#10;e4MIxmNffIWhwzuqImj++mGaMVLe0IF6mnMkRtA09r00QI7aEspUR/hJENo5XkGzWcRxAvydNWWo&#10;DnM88tXOmDMxvOqxR4GhwjVDs5lXQvhU5TzYriRZX37VEI13RAIWCUp8XA9n2Bg2yCfqsP+fwxnf&#10;SZLZ1U9CTcyLNbnPUMfDvXxti2bly1zb2SnYPwz1eYeB5LZgqM87DiR3CEN93oEgufAb6vOiTi7O&#10;VB3u57hOLrqGunEk6LvJ0WGftJCjuD9gP3DZt9BQasBUUjNP+krpR+0O/UxfB14QwRuaZgvaLSsw&#10;dTYgbVpfhy4gKEJhBXaG4WspfR2kEdwwOqxACkcQwYa2DyBi0r7CDCht94MqyecLT0+FKpEZIyOC&#10;9r6qipjZV1XXorCqhyZ9pqpTtjTWmCitSsfJtlWlyG0b6z2u8OWs1OF4pVnNo1fXI1b66NoPp1lh&#10;+75Ms+I+zqdZw0AkiXpZeIlm9ZPYxwN/sF/++Wes8NyQssCgWOHNB+uAB8F6+HoQIOUwjGeMUAzG&#10;NEIJlcSLEzyqMjkSqmHnRyhz6gsRIpc0PQqqYjdAuRR5HiuQFOW0AUOFNxeUSvEToCskRTltxVDh&#10;WaFMCtMKVYHdjHNsj3IvI906PRaqwrRisChxmCWSEZm2QlX8IIyz2EqJUg5FCD9O5b8MTVuhKkwr&#10;BokqPPgPTrsZQ4fpM4N5ta8phjjXhJm+NmeZJC0vig0G9XjKbnJRMXWSJPPtrw0Aph7JMAH/nBsy&#10;ZoXqRBAoDG6PJrIQaRbbVxiDeoV9iTUcmspctxk653autNuVdmNQMCccyDwK5IQBmUeAyFWSMhhw&#10;P4cAkSugoW4QIHbqCRZDQ13DZx5DKxctQ30ewSvXL0P9f4h2+27uaNiDLdyRmn1Vqg4T/9z5peMB&#10;OUNcI1p9VUQLVrLoXR1P+rm+KjlVkXIEsbJEQYZ5Vbu9QFpt4tOcwZFD4khj5aV6ghXVdNtYQbGl&#10;sRBCaUZP1FSzBS96WdMWF07DHU8Uqu3WEk2qXMC+YxVgcYvc9FHYaFzHkr4OJN8zXdFSehCQYtcj&#10;bofrETdJcZz/e9vxN0+QkcEfyMGXKsOP+chf4KH3KHX8yaE3/wEAAP//AwBQSwMEFAAGAAgAAAAh&#10;AF9R3UbhAAAADQEAAA8AAABkcnMvZG93bnJldi54bWxMT8lOwzAQvSPxD9YgcaOOw1bSOFVVllOF&#10;RIuEuE3jaRI1tqPYTdK/ZzjBZaQ3b+Yt+XKyrRioD413GtQsAUGu9KZxlYbP3evNHESI6Ay23pGG&#10;MwVYFpcXOWbGj+6Dhm2sBIu4kKGGOsYukzKUNVkMM9+RY+7ge4uRYV9J0+PI4raVaZI8SIuNY4ca&#10;O1rXVB63J6vhbcRxdatehs3xsD5/7+7fvzaKtL6+mp4XPFYLEJGm+PcBvx04PxQcbO9PzgTRMk75&#10;UMPjnFswnar0CcSe93dKgSxy+b9F8QMAAP//AwBQSwECLQAUAAYACAAAACEAtoM4kv4AAADhAQAA&#10;EwAAAAAAAAAAAAAAAAAAAAAAW0NvbnRlbnRfVHlwZXNdLnhtbFBLAQItABQABgAIAAAAIQA4/SH/&#10;1gAAAJQBAAALAAAAAAAAAAAAAAAAAC8BAABfcmVscy8ucmVsc1BLAQItABQABgAIAAAAIQCcnD7k&#10;9QoAALpIAAAOAAAAAAAAAAAAAAAAAC4CAABkcnMvZTJvRG9jLnhtbFBLAQItABQABgAIAAAAIQBf&#10;Ud1G4QAAAA0BAAAPAAAAAAAAAAAAAAAAAE8NAABkcnMvZG93bnJldi54bWxQSwUGAAAAAAQABADz&#10;AAAAXQ4AAAAA&#10;">
              <v:group id="Graphic 1" o:sp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OJyAAAAN8AAAAPAAAAZHJzL2Rvd25yZXYueG1sRI9Pa8JA&#10;FMTvBb/D8gre6iaVlhJdJWiVHkKhWii9PbLPJCT7NmTX/Pn2rlDoZWAY5jfMejuaRvTUucqygngR&#10;gSDOra64UPB9Pjy9gXAeWWNjmRRM5GC7mT2sMdF24C/qT74QAcIuQQWl920ipctLMugWtiUO2cV2&#10;Bn2wXSF1h0OAm0Y+R9GrNFhxWCixpV1JeX26GgXHAYd0Gb/3WX3ZTb/nl8+fLCal5o/jfhUkXYHw&#10;NPr/xh/iQytYwv1P+AJycwMAAP//AwBQSwECLQAUAAYACAAAACEA2+H2y+4AAACFAQAAEwAAAAAA&#10;AAAAAAAAAAAAAAAAW0NvbnRlbnRfVHlwZXNdLnhtbFBLAQItABQABgAIAAAAIQBa9CxbvwAAABUB&#10;AAALAAAAAAAAAAAAAAAAAB8BAABfcmVscy8ucmVsc1BLAQItABQABgAIAAAAIQABBsOJyAAAAN8A&#10;AAAPAAAAAAAAAAAAAAAAAAcCAABkcnMvZG93bnJldi54bWxQSwUGAAAAAAMAAwC3AAAA/AI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Z6xwAAAN8AAAAPAAAAZHJzL2Rvd25yZXYueG1sRI9Ba8JA&#10;FITvhf6H5RW81d2KhJK4StEI8Wa1h+b2yL4msdm3Ibua9N93hUIvA8Mw3zCrzWQ7caPBt441vMwV&#10;COLKmZZrDR/n/fMrCB+QDXaOScMPedisHx9WmBo38jvdTqEWEcI+RQ1NCH0qpa8asujnrieO2Zcb&#10;LIZoh1qaAccIt51cKJVIiy3HhQZ72jZUfZ+uVsNnfikPhe8ualeXvqiO+TZRudazp2mXRXnLQASa&#10;wn/jD1EYDUu4/4lfQK5/AQAA//8DAFBLAQItABQABgAIAAAAIQDb4fbL7gAAAIUBAAATAAAAAAAA&#10;AAAAAAAAAAAAAABbQ29udGVudF9UeXBlc10ueG1sUEsBAi0AFAAGAAgAAAAhAFr0LFu/AAAAFQEA&#10;AAsAAAAAAAAAAAAAAAAAHwEAAF9yZWxzLy5yZWxzUEsBAi0AFAAGAAgAAAAhAJCthnrHAAAA3wAA&#10;AA8AAAAAAAAAAAAAAAAABwIAAGRycy9kb3ducmV2LnhtbFBLBQYAAAAAAwADALcAAAD7Ag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vfxwAAAN8AAAAPAAAAZHJzL2Rvd25yZXYueG1sRI9Ba8JA&#10;FITvBf/D8gRvdVPBUhJXkYpQlBQ0OfT4yL4m0ezbkN2axF/fLRS8DAzDfMOsNoNpxI06V1tW8DKP&#10;QBAXVtdcKsiz/fMbCOeRNTaWScFIDjbrydMKY217PtHt7EsRIOxiVFB538ZSuqIig25uW+KQfdvO&#10;oA+2K6XusA9w08hFFL1KgzWHhQpbeq+ouJ5/jIJ09/mVjZnuSd7T/HTQeL0cD0rNpsMuCbJNQHga&#10;/KPxj/jQCpbw9yd8Abn+BQAA//8DAFBLAQItABQABgAIAAAAIQDb4fbL7gAAAIUBAAATAAAAAAAA&#10;AAAAAAAAAAAAAABbQ29udGVudF9UeXBlc10ueG1sUEsBAi0AFAAGAAgAAAAhAFr0LFu/AAAAFQEA&#10;AAsAAAAAAAAAAAAAAAAAHwEAAF9yZWxzLy5yZWxzUEsBAi0AFAAGAAgAAAAhAA5eu9/HAAAA3wAA&#10;AA8AAAAAAAAAAAAAAAAABwIAAGRycy9kb3ducmV2LnhtbFBLBQYAAAAAAwADALcAAAD7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ODyAAAAN8AAAAPAAAAZHJzL2Rvd25yZXYueG1sRI9BawIx&#10;FITvhf6H8Aq91aQeFlmNIlqhpQfttojH5+a5u7h52W7SuP33jVDwMjAM8w0zWwy2FZF63zjW8DxS&#10;IIhLZxquNHx9bp4mIHxANtg6Jg2/5GExv7+bYW7chT8oFqESCcI+Rw11CF0upS9rsuhHriNO2cn1&#10;FkOyfSVNj5cEt60cK5VJiw2nhRo7WtVUnosfq0HJ+LI5vC13WSyKo/qO++35faz148OwniZZTkEE&#10;GsKt8Y94NRoyuP5JX0DO/wAAAP//AwBQSwECLQAUAAYACAAAACEA2+H2y+4AAACFAQAAEwAAAAAA&#10;AAAAAAAAAAAAAAAAW0NvbnRlbnRfVHlwZXNdLnhtbFBLAQItABQABgAIAAAAIQBa9CxbvwAAABUB&#10;AAALAAAAAAAAAAAAAAAAAB8BAABfcmVscy8ucmVsc1BLAQItABQABgAIAAAAIQB0t9ODyAAAAN8A&#10;AAAPAAAAAAAAAAAAAAAAAAcCAABkcnMvZG93bnJldi54bWxQSwUGAAAAAAMAAwC3AAAA/AI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iExgAAAN8AAAAPAAAAZHJzL2Rvd25yZXYueG1sRI9Ba8JA&#10;FITvBf/D8oTemo0W2yS6ihgL9qgt9PrYfU1Cs29DdhPjv+8KhV4GhmG+YTa7ybZipN43jhUskhQE&#10;sXam4UrB58fbUwbCB2SDrWNScCMPu+3sYYOFcVc+03gJlYgQ9gUqqEPoCim9rsmiT1xHHLNv11sM&#10;0faVND1eI9y2cpmmL9Jiw3Ghxo4ONemfy2AVrJwu8+dz9iWX4/ugD9kx96dUqcf5VK6j7NcgAk3h&#10;v/GHOBkFr3D/E7+A3P4CAAD//wMAUEsBAi0AFAAGAAgAAAAhANvh9svuAAAAhQEAABMAAAAAAAAA&#10;AAAAAAAAAAAAAFtDb250ZW50X1R5cGVzXS54bWxQSwECLQAUAAYACAAAACEAWvQsW78AAAAVAQAA&#10;CwAAAAAAAAAAAAAAAAAfAQAAX3JlbHMvLnJlbHNQSwECLQAUAAYACAAAACEAtgyIhMYAAADfAAAA&#10;DwAAAAAAAAAAAAAAAAAHAgAAZHJzL2Rvd25yZXYueG1sUEsFBgAAAAADAAMAtwAAAPoCA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F27575">
      <w:t>University Counseling Service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4.5pt;height:224.5pt" o:bullet="t">
        <v:imagedata r:id="rId1" o:title="s"/>
      </v:shape>
    </w:pict>
  </w:numPicBullet>
  <w:numPicBullet w:numPicBulletId="1">
    <w:pict>
      <v:shape id="_x0000_i1027" type="#_x0000_t75" style="width:935.5pt;height:953.5pt" o:bullet="t">
        <v:imagedata r:id="rId2" o:title="f"/>
      </v:shape>
    </w:pict>
  </w:numPicBullet>
  <w:numPicBullet w:numPicBulletId="2">
    <w:pict>
      <v:shape id="_x0000_i1028" type="#_x0000_t75" style="width:1564pt;height:447.5pt" o:bullet="t">
        <v:imagedata r:id="rId3" o:title="Untitled-1"/>
      </v:shape>
    </w:pict>
  </w:numPicBullet>
  <w:numPicBullet w:numPicBulletId="3">
    <w:pict>
      <v:shape id="_x0000_i1029" type="#_x0000_t75" style="width:392.5pt;height:393.5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172"/>
    <w:rsid w:val="0000284D"/>
    <w:rsid w:val="00003A3A"/>
    <w:rsid w:val="00006949"/>
    <w:rsid w:val="00007CEE"/>
    <w:rsid w:val="00011C43"/>
    <w:rsid w:val="000130F7"/>
    <w:rsid w:val="00024148"/>
    <w:rsid w:val="00042678"/>
    <w:rsid w:val="0004377D"/>
    <w:rsid w:val="0005159A"/>
    <w:rsid w:val="00056A8B"/>
    <w:rsid w:val="00064050"/>
    <w:rsid w:val="000B1215"/>
    <w:rsid w:val="000B1604"/>
    <w:rsid w:val="000B2187"/>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40B7F"/>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51DB"/>
    <w:rsid w:val="001D6230"/>
    <w:rsid w:val="00200BAA"/>
    <w:rsid w:val="00205953"/>
    <w:rsid w:val="002059A5"/>
    <w:rsid w:val="00207055"/>
    <w:rsid w:val="002137DC"/>
    <w:rsid w:val="00214215"/>
    <w:rsid w:val="00230172"/>
    <w:rsid w:val="00234C19"/>
    <w:rsid w:val="002410C4"/>
    <w:rsid w:val="00250D27"/>
    <w:rsid w:val="00275355"/>
    <w:rsid w:val="00275818"/>
    <w:rsid w:val="00292BD4"/>
    <w:rsid w:val="002A183D"/>
    <w:rsid w:val="002A264E"/>
    <w:rsid w:val="002A36AB"/>
    <w:rsid w:val="002A57E9"/>
    <w:rsid w:val="002A6386"/>
    <w:rsid w:val="002A7277"/>
    <w:rsid w:val="002B466A"/>
    <w:rsid w:val="002B4C3E"/>
    <w:rsid w:val="002B676D"/>
    <w:rsid w:val="002C0B4E"/>
    <w:rsid w:val="002C39A6"/>
    <w:rsid w:val="002C6ADA"/>
    <w:rsid w:val="002D2899"/>
    <w:rsid w:val="002D5D31"/>
    <w:rsid w:val="002D5E4A"/>
    <w:rsid w:val="002D5F25"/>
    <w:rsid w:val="002E20CD"/>
    <w:rsid w:val="002E2C6A"/>
    <w:rsid w:val="002F4BB8"/>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0091"/>
    <w:rsid w:val="00350115"/>
    <w:rsid w:val="0035397C"/>
    <w:rsid w:val="00360069"/>
    <w:rsid w:val="00360209"/>
    <w:rsid w:val="00361677"/>
    <w:rsid w:val="003621B8"/>
    <w:rsid w:val="0037191B"/>
    <w:rsid w:val="00391FF0"/>
    <w:rsid w:val="00392CDF"/>
    <w:rsid w:val="00395024"/>
    <w:rsid w:val="003A76BD"/>
    <w:rsid w:val="003A7A3C"/>
    <w:rsid w:val="003B711A"/>
    <w:rsid w:val="003C5A5F"/>
    <w:rsid w:val="003D1359"/>
    <w:rsid w:val="003D7361"/>
    <w:rsid w:val="003F5DC2"/>
    <w:rsid w:val="0040067E"/>
    <w:rsid w:val="00400C1C"/>
    <w:rsid w:val="0041078C"/>
    <w:rsid w:val="00436098"/>
    <w:rsid w:val="00436A7F"/>
    <w:rsid w:val="00437F45"/>
    <w:rsid w:val="00444625"/>
    <w:rsid w:val="00471717"/>
    <w:rsid w:val="004728F5"/>
    <w:rsid w:val="0048683B"/>
    <w:rsid w:val="00486CAE"/>
    <w:rsid w:val="00497911"/>
    <w:rsid w:val="004A0443"/>
    <w:rsid w:val="004B33EC"/>
    <w:rsid w:val="004C3DB5"/>
    <w:rsid w:val="004C4C72"/>
    <w:rsid w:val="004C5F30"/>
    <w:rsid w:val="004E3AF8"/>
    <w:rsid w:val="004E6E12"/>
    <w:rsid w:val="004F1E84"/>
    <w:rsid w:val="004F6F63"/>
    <w:rsid w:val="00512804"/>
    <w:rsid w:val="00512F4F"/>
    <w:rsid w:val="00522735"/>
    <w:rsid w:val="00522CC8"/>
    <w:rsid w:val="0052415A"/>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D5416"/>
    <w:rsid w:val="005D6104"/>
    <w:rsid w:val="005E7C00"/>
    <w:rsid w:val="005F3228"/>
    <w:rsid w:val="006064B0"/>
    <w:rsid w:val="00612F3F"/>
    <w:rsid w:val="00615853"/>
    <w:rsid w:val="006158EF"/>
    <w:rsid w:val="00620652"/>
    <w:rsid w:val="006223B5"/>
    <w:rsid w:val="00624CA5"/>
    <w:rsid w:val="0063257D"/>
    <w:rsid w:val="00636CFE"/>
    <w:rsid w:val="00640C76"/>
    <w:rsid w:val="006442DB"/>
    <w:rsid w:val="00647577"/>
    <w:rsid w:val="0065109C"/>
    <w:rsid w:val="00651281"/>
    <w:rsid w:val="00662C73"/>
    <w:rsid w:val="006642CC"/>
    <w:rsid w:val="00672466"/>
    <w:rsid w:val="00675E03"/>
    <w:rsid w:val="006768A8"/>
    <w:rsid w:val="00676C1D"/>
    <w:rsid w:val="00677783"/>
    <w:rsid w:val="00681491"/>
    <w:rsid w:val="00693662"/>
    <w:rsid w:val="00694A03"/>
    <w:rsid w:val="00696223"/>
    <w:rsid w:val="00697A8B"/>
    <w:rsid w:val="006A5312"/>
    <w:rsid w:val="006B1623"/>
    <w:rsid w:val="006B1B23"/>
    <w:rsid w:val="006B62F7"/>
    <w:rsid w:val="006B68CB"/>
    <w:rsid w:val="006B785B"/>
    <w:rsid w:val="006D1009"/>
    <w:rsid w:val="006D7CA3"/>
    <w:rsid w:val="006E197B"/>
    <w:rsid w:val="006E3853"/>
    <w:rsid w:val="006F1211"/>
    <w:rsid w:val="006F5867"/>
    <w:rsid w:val="006F6969"/>
    <w:rsid w:val="00702F3D"/>
    <w:rsid w:val="00707E9E"/>
    <w:rsid w:val="007131AA"/>
    <w:rsid w:val="007175F4"/>
    <w:rsid w:val="00720F8A"/>
    <w:rsid w:val="00723AC7"/>
    <w:rsid w:val="00723C19"/>
    <w:rsid w:val="00731B0D"/>
    <w:rsid w:val="00735666"/>
    <w:rsid w:val="0073713F"/>
    <w:rsid w:val="00742404"/>
    <w:rsid w:val="00743E44"/>
    <w:rsid w:val="007448A2"/>
    <w:rsid w:val="00747801"/>
    <w:rsid w:val="00750E96"/>
    <w:rsid w:val="00752D2E"/>
    <w:rsid w:val="00772062"/>
    <w:rsid w:val="00772BC2"/>
    <w:rsid w:val="00782F2B"/>
    <w:rsid w:val="00790329"/>
    <w:rsid w:val="00792DEA"/>
    <w:rsid w:val="007B727D"/>
    <w:rsid w:val="007D2DF3"/>
    <w:rsid w:val="007D4DC8"/>
    <w:rsid w:val="007E1240"/>
    <w:rsid w:val="0080356A"/>
    <w:rsid w:val="008122B9"/>
    <w:rsid w:val="008258C8"/>
    <w:rsid w:val="00825D7D"/>
    <w:rsid w:val="00833BB0"/>
    <w:rsid w:val="00834FA0"/>
    <w:rsid w:val="00840C4E"/>
    <w:rsid w:val="00843055"/>
    <w:rsid w:val="00850451"/>
    <w:rsid w:val="00854698"/>
    <w:rsid w:val="00854DC0"/>
    <w:rsid w:val="00855AC3"/>
    <w:rsid w:val="00867E99"/>
    <w:rsid w:val="00873CBB"/>
    <w:rsid w:val="008759A3"/>
    <w:rsid w:val="00887C41"/>
    <w:rsid w:val="00891E59"/>
    <w:rsid w:val="008A7C9B"/>
    <w:rsid w:val="008B293B"/>
    <w:rsid w:val="008C6295"/>
    <w:rsid w:val="008C79E0"/>
    <w:rsid w:val="00903CCD"/>
    <w:rsid w:val="0093285B"/>
    <w:rsid w:val="0094017F"/>
    <w:rsid w:val="00940AEE"/>
    <w:rsid w:val="00947E5E"/>
    <w:rsid w:val="009503EE"/>
    <w:rsid w:val="00951A99"/>
    <w:rsid w:val="00952FCB"/>
    <w:rsid w:val="009563F7"/>
    <w:rsid w:val="00963935"/>
    <w:rsid w:val="0096632B"/>
    <w:rsid w:val="009666AC"/>
    <w:rsid w:val="009703BD"/>
    <w:rsid w:val="009721AC"/>
    <w:rsid w:val="00974EDA"/>
    <w:rsid w:val="00984342"/>
    <w:rsid w:val="0098605E"/>
    <w:rsid w:val="009862F1"/>
    <w:rsid w:val="00993362"/>
    <w:rsid w:val="009964C2"/>
    <w:rsid w:val="009A763A"/>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252A8"/>
    <w:rsid w:val="00A364F1"/>
    <w:rsid w:val="00A40FDC"/>
    <w:rsid w:val="00A41A85"/>
    <w:rsid w:val="00A45E1B"/>
    <w:rsid w:val="00A47C3A"/>
    <w:rsid w:val="00A53861"/>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7FB4"/>
    <w:rsid w:val="00AF2C68"/>
    <w:rsid w:val="00B07C05"/>
    <w:rsid w:val="00B13876"/>
    <w:rsid w:val="00B13CB9"/>
    <w:rsid w:val="00B17B5A"/>
    <w:rsid w:val="00B2574D"/>
    <w:rsid w:val="00B26624"/>
    <w:rsid w:val="00B27036"/>
    <w:rsid w:val="00B367E9"/>
    <w:rsid w:val="00B503BA"/>
    <w:rsid w:val="00B56082"/>
    <w:rsid w:val="00B6259F"/>
    <w:rsid w:val="00B62AD9"/>
    <w:rsid w:val="00B73D77"/>
    <w:rsid w:val="00B75D20"/>
    <w:rsid w:val="00B82E53"/>
    <w:rsid w:val="00B873A3"/>
    <w:rsid w:val="00B878DC"/>
    <w:rsid w:val="00BA5755"/>
    <w:rsid w:val="00BA5764"/>
    <w:rsid w:val="00BA5787"/>
    <w:rsid w:val="00BA640A"/>
    <w:rsid w:val="00BA776E"/>
    <w:rsid w:val="00BC1C65"/>
    <w:rsid w:val="00BC7926"/>
    <w:rsid w:val="00BC7D6D"/>
    <w:rsid w:val="00BD2785"/>
    <w:rsid w:val="00BD679E"/>
    <w:rsid w:val="00BD6963"/>
    <w:rsid w:val="00BE3D8B"/>
    <w:rsid w:val="00C03C4A"/>
    <w:rsid w:val="00C222DD"/>
    <w:rsid w:val="00C279EE"/>
    <w:rsid w:val="00C32669"/>
    <w:rsid w:val="00C40B4B"/>
    <w:rsid w:val="00C419A9"/>
    <w:rsid w:val="00C42B27"/>
    <w:rsid w:val="00C50962"/>
    <w:rsid w:val="00C50BD6"/>
    <w:rsid w:val="00C50FBD"/>
    <w:rsid w:val="00C55AB5"/>
    <w:rsid w:val="00C562FA"/>
    <w:rsid w:val="00C67579"/>
    <w:rsid w:val="00C67634"/>
    <w:rsid w:val="00C6793E"/>
    <w:rsid w:val="00C70288"/>
    <w:rsid w:val="00C70496"/>
    <w:rsid w:val="00C7294D"/>
    <w:rsid w:val="00C7296D"/>
    <w:rsid w:val="00C76D1D"/>
    <w:rsid w:val="00C806AD"/>
    <w:rsid w:val="00C841CE"/>
    <w:rsid w:val="00C84353"/>
    <w:rsid w:val="00C84A27"/>
    <w:rsid w:val="00C918B2"/>
    <w:rsid w:val="00C91FBB"/>
    <w:rsid w:val="00C94D71"/>
    <w:rsid w:val="00C9583E"/>
    <w:rsid w:val="00C97BD1"/>
    <w:rsid w:val="00CA0EAF"/>
    <w:rsid w:val="00CA12E7"/>
    <w:rsid w:val="00CC19E9"/>
    <w:rsid w:val="00CC5052"/>
    <w:rsid w:val="00CD0764"/>
    <w:rsid w:val="00CD222B"/>
    <w:rsid w:val="00CF1556"/>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0405"/>
    <w:rsid w:val="00D773FC"/>
    <w:rsid w:val="00D836E2"/>
    <w:rsid w:val="00D848E0"/>
    <w:rsid w:val="00D86708"/>
    <w:rsid w:val="00D87A86"/>
    <w:rsid w:val="00D936DE"/>
    <w:rsid w:val="00DA661E"/>
    <w:rsid w:val="00DB73C9"/>
    <w:rsid w:val="00DD593C"/>
    <w:rsid w:val="00DE1589"/>
    <w:rsid w:val="00DE33A3"/>
    <w:rsid w:val="00DE5288"/>
    <w:rsid w:val="00DF1D14"/>
    <w:rsid w:val="00DF4164"/>
    <w:rsid w:val="00DF4191"/>
    <w:rsid w:val="00DF74E0"/>
    <w:rsid w:val="00E16C44"/>
    <w:rsid w:val="00E437C6"/>
    <w:rsid w:val="00E46FE8"/>
    <w:rsid w:val="00E50F8A"/>
    <w:rsid w:val="00E530A6"/>
    <w:rsid w:val="00E57773"/>
    <w:rsid w:val="00E73830"/>
    <w:rsid w:val="00E76825"/>
    <w:rsid w:val="00E77B3F"/>
    <w:rsid w:val="00E844B2"/>
    <w:rsid w:val="00E845A5"/>
    <w:rsid w:val="00E9052C"/>
    <w:rsid w:val="00E96FA5"/>
    <w:rsid w:val="00EA7CBC"/>
    <w:rsid w:val="00EB3BE1"/>
    <w:rsid w:val="00EB56A9"/>
    <w:rsid w:val="00EC3A5A"/>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2052D"/>
    <w:rsid w:val="00F25F8C"/>
    <w:rsid w:val="00F27575"/>
    <w:rsid w:val="00F34569"/>
    <w:rsid w:val="00F47279"/>
    <w:rsid w:val="00F61A80"/>
    <w:rsid w:val="00F652BC"/>
    <w:rsid w:val="00F741B5"/>
    <w:rsid w:val="00F953A7"/>
    <w:rsid w:val="00FA40C9"/>
    <w:rsid w:val="00FA6394"/>
    <w:rsid w:val="00FA77D8"/>
    <w:rsid w:val="00FC6E36"/>
    <w:rsid w:val="00FD0DF3"/>
    <w:rsid w:val="00FD0F82"/>
    <w:rsid w:val="00FD3FD4"/>
    <w:rsid w:val="00FD6B25"/>
    <w:rsid w:val="00FE074C"/>
    <w:rsid w:val="00FE4A2C"/>
    <w:rsid w:val="00FE4A98"/>
    <w:rsid w:val="00FF07AE"/>
    <w:rsid w:val="0C7AD964"/>
    <w:rsid w:val="1B7C785B"/>
    <w:rsid w:val="2A947B67"/>
    <w:rsid w:val="615622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7C1C1BE4"/>
  <w15:chartTrackingRefBased/>
  <w15:docId w15:val="{E2DED2E1-442A-D548-9D05-29EEC98C6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iowa.sharepoint.com/UIOfficeTemplates/IOWA-Stylized-Template-NoCover-2025.dotx" TargetMode="External"/></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6DE016FDEC5144486FEBB6729A65933" ma:contentTypeVersion="4" ma:contentTypeDescription="Create a new document." ma:contentTypeScope="" ma:versionID="7ddafc41d80208d261ca4756c2817b78">
  <xsd:schema xmlns:xsd="http://www.w3.org/2001/XMLSchema" xmlns:xs="http://www.w3.org/2001/XMLSchema" xmlns:p="http://schemas.microsoft.com/office/2006/metadata/properties" xmlns:ns2="41382430-2db3-419c-9110-19e0c4aafad8" targetNamespace="http://schemas.microsoft.com/office/2006/metadata/properties" ma:root="true" ma:fieldsID="27138a9d5c39ccec0d3744cd11685518" ns2:_="">
    <xsd:import namespace="41382430-2db3-419c-9110-19e0c4aafad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382430-2db3-419c-9110-19e0c4aafa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2.xml><?xml version="1.0" encoding="utf-8"?>
<ds:datastoreItem xmlns:ds="http://schemas.openxmlformats.org/officeDocument/2006/customXml" ds:itemID="{0777EA7A-7CD2-4D34-B43A-68C0A8DA9C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382430-2db3-419c-9110-19e0c4aaf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075D61-848E-4B9B-8A61-94E9A15EED9F}">
  <ds:schemaRefs>
    <ds:schemaRef ds:uri="http://schemas.microsoft.com/sharepoint/v3/contenttype/forms"/>
  </ds:schemaRefs>
</ds:datastoreItem>
</file>

<file path=customXml/itemProps4.xml><?xml version="1.0" encoding="utf-8"?>
<ds:datastoreItem xmlns:ds="http://schemas.openxmlformats.org/officeDocument/2006/customXml" ds:itemID="{615BC1F3-FA2B-4E98-9A4A-2CFACCCB89A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IOWA-Stylized-Template-NoCover-2025</Template>
  <TotalTime>3</TotalTime>
  <Pages>1</Pages>
  <Words>271</Words>
  <Characters>1551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1819</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Peshal Desai</dc:creator>
  <cp:keywords/>
  <dc:description/>
  <cp:lastModifiedBy>Schnelle, Teri</cp:lastModifiedBy>
  <cp:revision>2</cp:revision>
  <cp:lastPrinted>2026-02-01T01:33:00Z</cp:lastPrinted>
  <dcterms:created xsi:type="dcterms:W3CDTF">2026-04-21T14:19:00Z</dcterms:created>
  <dcterms:modified xsi:type="dcterms:W3CDTF">2026-04-21T14:19:00Z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0x010100F6DE016FDEC5144486FEBB6729A65933</vt:lpwstr>
  </property>
</Properties>
</file>